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E259" w14:textId="77777777" w:rsidR="0090056F" w:rsidRDefault="00000000">
      <w:pPr>
        <w:shd w:val="clear" w:color="auto" w:fill="B01B1B"/>
        <w:spacing w:before="120" w:after="60"/>
        <w:jc w:val="center"/>
      </w:pPr>
      <w:r>
        <w:rPr>
          <w:b/>
          <w:bCs/>
          <w:color w:val="FFFFFF"/>
          <w:sz w:val="32"/>
          <w:szCs w:val="32"/>
        </w:rPr>
        <w:t>SUPRAVEGHERE VIDEO ȘI GPS</w:t>
      </w:r>
    </w:p>
    <w:p w14:paraId="7F815FF9" w14:textId="77777777" w:rsidR="0090056F" w:rsidRDefault="00000000">
      <w:pPr>
        <w:shd w:val="clear" w:color="auto" w:fill="B01B1B"/>
        <w:spacing w:after="200"/>
        <w:jc w:val="center"/>
      </w:pPr>
      <w:r>
        <w:rPr>
          <w:color w:val="FFFFFF"/>
          <w:sz w:val="22"/>
          <w:szCs w:val="22"/>
        </w:rPr>
        <w:t>Informare privind prelucrarea datelor cu caracter personal</w:t>
      </w:r>
    </w:p>
    <w:p w14:paraId="214BC606" w14:textId="77777777" w:rsidR="0090056F" w:rsidRDefault="00000000">
      <w:pPr>
        <w:spacing w:after="200" w:line="276" w:lineRule="auto"/>
      </w:pPr>
      <w:r>
        <w:rPr>
          <w:i/>
          <w:iCs/>
          <w:color w:val="666666"/>
          <w:sz w:val="20"/>
          <w:szCs w:val="20"/>
        </w:rPr>
        <w:t>Notă de informare completă întocmită în conformitate cu Regulamentul (UE) 2016/679 (GDPR), art. 13, la care face trimitere autocolantul aplicat pe vehiculele echipate cu sistem de înregistrare video și GPS.</w:t>
      </w:r>
    </w:p>
    <w:p w14:paraId="72F8A3AD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1. Operatorul de date</w:t>
      </w:r>
    </w:p>
    <w:p w14:paraId="47AC1956" w14:textId="77777777" w:rsidR="0090056F" w:rsidRPr="00C36646" w:rsidRDefault="00000000">
      <w:pPr>
        <w:spacing w:after="40" w:line="276" w:lineRule="auto"/>
        <w:rPr>
          <w:color w:val="000000" w:themeColor="text1"/>
        </w:rPr>
      </w:pPr>
      <w:r w:rsidRPr="00C36646">
        <w:rPr>
          <w:b/>
          <w:bCs/>
        </w:rPr>
        <w:t>Denumire</w:t>
      </w:r>
      <w:r w:rsidRPr="00C36646">
        <w:t>: IRIDEX GROUP SALUBRIZARE S.R.L.</w:t>
      </w:r>
    </w:p>
    <w:p w14:paraId="3054CAE4" w14:textId="77777777" w:rsidR="0090056F" w:rsidRPr="00C36646" w:rsidRDefault="00000000">
      <w:pPr>
        <w:spacing w:after="40" w:line="276" w:lineRule="auto"/>
        <w:rPr>
          <w:color w:val="000000" w:themeColor="text1"/>
        </w:rPr>
      </w:pPr>
      <w:r w:rsidRPr="00C36646">
        <w:rPr>
          <w:b/>
          <w:bCs/>
          <w:color w:val="000000" w:themeColor="text1"/>
        </w:rPr>
        <w:t>CUI</w:t>
      </w:r>
      <w:r w:rsidRPr="00C36646">
        <w:rPr>
          <w:color w:val="000000" w:themeColor="text1"/>
        </w:rPr>
        <w:t>: RO 24342060</w:t>
      </w:r>
    </w:p>
    <w:p w14:paraId="3FF84DB7" w14:textId="3EC7F61A" w:rsidR="0090056F" w:rsidRPr="00C36646" w:rsidRDefault="00000000">
      <w:pPr>
        <w:spacing w:after="40" w:line="276" w:lineRule="auto"/>
      </w:pPr>
      <w:r w:rsidRPr="00C36646">
        <w:rPr>
          <w:b/>
          <w:bCs/>
          <w:color w:val="000000" w:themeColor="text1"/>
        </w:rPr>
        <w:t>Sediu /</w:t>
      </w:r>
      <w:r w:rsidRPr="00C36646">
        <w:rPr>
          <w:color w:val="000000" w:themeColor="text1"/>
        </w:rPr>
        <w:t xml:space="preserve"> </w:t>
      </w:r>
      <w:r w:rsidRPr="00C36646">
        <w:rPr>
          <w:b/>
          <w:bCs/>
          <w:color w:val="000000" w:themeColor="text1"/>
        </w:rPr>
        <w:t>adresă de contact</w:t>
      </w:r>
      <w:r w:rsidRPr="00C36646">
        <w:rPr>
          <w:color w:val="000000" w:themeColor="text1"/>
        </w:rPr>
        <w:t>:</w:t>
      </w:r>
      <w:r w:rsidR="00C36646" w:rsidRPr="00C36646">
        <w:rPr>
          <w:color w:val="000000" w:themeColor="text1"/>
        </w:rPr>
        <w:t xml:space="preserve"> Ș</w:t>
      </w:r>
      <w:r w:rsidR="00254B90" w:rsidRPr="00C36646">
        <w:rPr>
          <w:color w:val="000000" w:themeColor="text1"/>
        </w:rPr>
        <w:t>os. Bucure</w:t>
      </w:r>
      <w:r w:rsidR="00C36646" w:rsidRPr="00C36646">
        <w:rPr>
          <w:color w:val="000000" w:themeColor="text1"/>
        </w:rPr>
        <w:t>ș</w:t>
      </w:r>
      <w:r w:rsidR="00254B90" w:rsidRPr="00C36646">
        <w:rPr>
          <w:color w:val="000000" w:themeColor="text1"/>
        </w:rPr>
        <w:t>ti-Ploie</w:t>
      </w:r>
      <w:r w:rsidR="00C36646" w:rsidRPr="00C36646">
        <w:rPr>
          <w:color w:val="000000" w:themeColor="text1"/>
        </w:rPr>
        <w:t>ș</w:t>
      </w:r>
      <w:r w:rsidR="00254B90" w:rsidRPr="00C36646">
        <w:rPr>
          <w:color w:val="000000" w:themeColor="text1"/>
        </w:rPr>
        <w:t>ti</w:t>
      </w:r>
      <w:r w:rsidR="00C36646" w:rsidRPr="00C36646">
        <w:rPr>
          <w:color w:val="000000" w:themeColor="text1"/>
        </w:rPr>
        <w:t>, nr. 9-13, etaj 2, sector 1, Bucureșt</w:t>
      </w:r>
      <w:r w:rsidR="00C36646" w:rsidRPr="00C36646">
        <w:rPr>
          <w:color w:val="B01B1B"/>
        </w:rPr>
        <w:t>i</w:t>
      </w:r>
      <w:r w:rsidR="00254B90" w:rsidRPr="00C36646">
        <w:rPr>
          <w:color w:val="B01B1B"/>
        </w:rPr>
        <w:t xml:space="preserve"> </w:t>
      </w:r>
    </w:p>
    <w:p w14:paraId="33CA4ADC" w14:textId="1DDE19A9" w:rsidR="0090056F" w:rsidRPr="00C36646" w:rsidRDefault="00000000">
      <w:pPr>
        <w:spacing w:after="120" w:line="276" w:lineRule="auto"/>
      </w:pPr>
      <w:r w:rsidRPr="00C36646">
        <w:rPr>
          <w:b/>
          <w:bCs/>
        </w:rPr>
        <w:t>Website</w:t>
      </w:r>
      <w:r w:rsidRPr="00C36646">
        <w:t>: iridexsalubrizare.ro</w:t>
      </w:r>
    </w:p>
    <w:p w14:paraId="72A6AA8B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2. Responsabilul cu protecția datelor (DPO)</w:t>
      </w:r>
    </w:p>
    <w:p w14:paraId="7EE9816A" w14:textId="77777777" w:rsidR="0090056F" w:rsidRDefault="00000000">
      <w:pPr>
        <w:spacing w:after="60" w:line="276" w:lineRule="auto"/>
      </w:pPr>
      <w:r>
        <w:t>Puteți contacta Responsabilul cu protecția datelor pentru orice aspect legat de prelucrarea datelor dumneavoastră sau pentru exercitarea drepturilor prevăzute mai jos:</w:t>
      </w:r>
    </w:p>
    <w:p w14:paraId="5F16C780" w14:textId="77777777" w:rsidR="0090056F" w:rsidRDefault="00000000">
      <w:pPr>
        <w:spacing w:after="40" w:line="276" w:lineRule="auto"/>
      </w:pPr>
      <w:r>
        <w:rPr>
          <w:b/>
          <w:bCs/>
        </w:rPr>
        <w:t xml:space="preserve">E-mail: </w:t>
      </w:r>
      <w:r>
        <w:t>dpo@iridexsalubrizare.ro</w:t>
      </w:r>
    </w:p>
    <w:p w14:paraId="07F06D6B" w14:textId="4F3A09D5" w:rsidR="0090056F" w:rsidRDefault="00000000">
      <w:pPr>
        <w:spacing w:after="120" w:line="276" w:lineRule="auto"/>
      </w:pPr>
      <w:r>
        <w:rPr>
          <w:b/>
          <w:bCs/>
        </w:rPr>
        <w:t xml:space="preserve">Adresă de corespondență: </w:t>
      </w:r>
      <w:r w:rsidR="00C36646" w:rsidRPr="00C36646">
        <w:rPr>
          <w:color w:val="000000" w:themeColor="text1"/>
        </w:rPr>
        <w:t>Șos. București-Ploiești, nr. 9-13, etaj 2, sector 1, Bucureșt</w:t>
      </w:r>
      <w:r w:rsidR="00C36646" w:rsidRPr="00C36646">
        <w:rPr>
          <w:color w:val="B01B1B"/>
        </w:rPr>
        <w:t>i</w:t>
      </w:r>
    </w:p>
    <w:p w14:paraId="2DA25546" w14:textId="77777777" w:rsidR="0090056F" w:rsidRPr="00BD7C41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3</w:t>
      </w:r>
      <w:r w:rsidRPr="00BD7C41">
        <w:rPr>
          <w:b/>
          <w:bCs/>
          <w:color w:val="1F3B63"/>
          <w:sz w:val="26"/>
          <w:szCs w:val="26"/>
        </w:rPr>
        <w:t>. Ce date prelucrăm</w:t>
      </w:r>
    </w:p>
    <w:p w14:paraId="26F7956B" w14:textId="77777777" w:rsidR="000E0AFC" w:rsidRPr="00BD7C41" w:rsidRDefault="000E0AFC" w:rsidP="000E0AFC">
      <w:pPr>
        <w:pStyle w:val="Listparagraf"/>
        <w:numPr>
          <w:ilvl w:val="0"/>
          <w:numId w:val="2"/>
        </w:numPr>
        <w:spacing w:line="276" w:lineRule="auto"/>
        <w:jc w:val="both"/>
      </w:pPr>
      <w:r w:rsidRPr="00BD7C41">
        <w:t xml:space="preserve">monitorizarea </w:t>
      </w:r>
      <w:proofErr w:type="spellStart"/>
      <w:r w:rsidRPr="00BD7C41">
        <w:t>operatiunilor</w:t>
      </w:r>
      <w:proofErr w:type="spellEnd"/>
      <w:r w:rsidRPr="00BD7C41">
        <w:t xml:space="preserve"> de colectare si </w:t>
      </w:r>
      <w:proofErr w:type="spellStart"/>
      <w:r w:rsidRPr="00BD7C41">
        <w:t>descarcare</w:t>
      </w:r>
      <w:proofErr w:type="spellEnd"/>
      <w:r w:rsidRPr="00BD7C41">
        <w:t xml:space="preserve"> a </w:t>
      </w:r>
      <w:proofErr w:type="spellStart"/>
      <w:r w:rsidRPr="00BD7C41">
        <w:t>deseurilor</w:t>
      </w:r>
      <w:proofErr w:type="spellEnd"/>
      <w:r w:rsidRPr="00BD7C41">
        <w:t>;</w:t>
      </w:r>
    </w:p>
    <w:p w14:paraId="032BE631" w14:textId="77777777" w:rsidR="000E0AFC" w:rsidRPr="00BD7C41" w:rsidRDefault="000E0AFC" w:rsidP="000E0AFC">
      <w:pPr>
        <w:pStyle w:val="Listparagraf"/>
        <w:numPr>
          <w:ilvl w:val="0"/>
          <w:numId w:val="2"/>
        </w:numPr>
        <w:spacing w:line="276" w:lineRule="auto"/>
        <w:jc w:val="both"/>
      </w:pPr>
      <w:r w:rsidRPr="00BD7C41">
        <w:t xml:space="preserve">verificarea </w:t>
      </w:r>
      <w:proofErr w:type="spellStart"/>
      <w:r w:rsidRPr="00BD7C41">
        <w:t>respectarii</w:t>
      </w:r>
      <w:proofErr w:type="spellEnd"/>
      <w:r w:rsidRPr="00BD7C41">
        <w:t xml:space="preserve"> </w:t>
      </w:r>
      <w:proofErr w:type="spellStart"/>
      <w:r w:rsidRPr="00BD7C41">
        <w:t>obligatiilor</w:t>
      </w:r>
      <w:proofErr w:type="spellEnd"/>
      <w:r w:rsidRPr="00BD7C41">
        <w:t xml:space="preserve"> contractuale asumate fata de </w:t>
      </w:r>
      <w:proofErr w:type="spellStart"/>
      <w:r w:rsidRPr="00BD7C41">
        <w:t>autoritatile</w:t>
      </w:r>
      <w:proofErr w:type="spellEnd"/>
      <w:r w:rsidRPr="00BD7C41">
        <w:t xml:space="preserve"> contractante si beneficiari;</w:t>
      </w:r>
    </w:p>
    <w:p w14:paraId="462AA1BE" w14:textId="77777777" w:rsidR="000E0AFC" w:rsidRPr="00BD7C41" w:rsidRDefault="000E0AFC" w:rsidP="000E0AFC">
      <w:pPr>
        <w:pStyle w:val="Listparagraf"/>
        <w:numPr>
          <w:ilvl w:val="0"/>
          <w:numId w:val="2"/>
        </w:numPr>
        <w:spacing w:line="276" w:lineRule="auto"/>
        <w:jc w:val="both"/>
      </w:pPr>
      <w:r w:rsidRPr="00BD7C41">
        <w:t xml:space="preserve">verificarea </w:t>
      </w:r>
      <w:proofErr w:type="spellStart"/>
      <w:r w:rsidRPr="00BD7C41">
        <w:t>respectarii</w:t>
      </w:r>
      <w:proofErr w:type="spellEnd"/>
      <w:r w:rsidRPr="00BD7C41">
        <w:t xml:space="preserve"> normelor privind securitatea si </w:t>
      </w:r>
      <w:proofErr w:type="spellStart"/>
      <w:r w:rsidRPr="00BD7C41">
        <w:t>sanatatea</w:t>
      </w:r>
      <w:proofErr w:type="spellEnd"/>
      <w:r w:rsidRPr="00BD7C41">
        <w:t xml:space="preserve"> in munca;</w:t>
      </w:r>
    </w:p>
    <w:p w14:paraId="6C8BDBDA" w14:textId="77777777" w:rsidR="000E0AFC" w:rsidRPr="00BD7C41" w:rsidRDefault="000E0AFC" w:rsidP="000E0AFC">
      <w:pPr>
        <w:pStyle w:val="Listparagraf"/>
        <w:numPr>
          <w:ilvl w:val="0"/>
          <w:numId w:val="2"/>
        </w:numPr>
        <w:spacing w:line="276" w:lineRule="auto"/>
        <w:jc w:val="both"/>
      </w:pPr>
      <w:r w:rsidRPr="00BD7C41">
        <w:t xml:space="preserve">clarificarea </w:t>
      </w:r>
      <w:proofErr w:type="spellStart"/>
      <w:r w:rsidRPr="00BD7C41">
        <w:t>situatiilor</w:t>
      </w:r>
      <w:proofErr w:type="spellEnd"/>
      <w:r w:rsidRPr="00BD7C41">
        <w:t xml:space="preserve"> privind deteriorarea recipientelor, a bunurilor </w:t>
      </w:r>
      <w:proofErr w:type="spellStart"/>
      <w:r w:rsidRPr="00BD7C41">
        <w:t>apartinand</w:t>
      </w:r>
      <w:proofErr w:type="spellEnd"/>
      <w:r w:rsidRPr="00BD7C41">
        <w:t xml:space="preserve"> beneficiarilor sau a bunurilor </w:t>
      </w:r>
      <w:proofErr w:type="spellStart"/>
      <w:r w:rsidRPr="00BD7C41">
        <w:t>societatii</w:t>
      </w:r>
      <w:proofErr w:type="spellEnd"/>
      <w:r w:rsidRPr="00BD7C41">
        <w:t>;</w:t>
      </w:r>
    </w:p>
    <w:p w14:paraId="6256EEBA" w14:textId="4DF86962" w:rsidR="00E528E5" w:rsidRPr="00BD7C41" w:rsidRDefault="000E0AFC" w:rsidP="00BD7C41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 w:rsidRPr="00BD7C41">
        <w:t>solutionarea</w:t>
      </w:r>
      <w:proofErr w:type="spellEnd"/>
      <w:r w:rsidRPr="00BD7C41">
        <w:t xml:space="preserve"> </w:t>
      </w:r>
      <w:proofErr w:type="spellStart"/>
      <w:r w:rsidRPr="00BD7C41">
        <w:t>reclamatiilor</w:t>
      </w:r>
      <w:proofErr w:type="spellEnd"/>
      <w:r w:rsidRPr="00BD7C41">
        <w:t xml:space="preserve"> formulate de beneficiari sau de </w:t>
      </w:r>
      <w:proofErr w:type="spellStart"/>
      <w:r w:rsidRPr="00BD7C41">
        <w:t>terte</w:t>
      </w:r>
      <w:proofErr w:type="spellEnd"/>
      <w:r w:rsidRPr="00BD7C41">
        <w:t xml:space="preserve"> persoane.</w:t>
      </w:r>
    </w:p>
    <w:p w14:paraId="266CF15E" w14:textId="77777777" w:rsidR="0090056F" w:rsidRPr="00BD7C41" w:rsidRDefault="00000000">
      <w:pPr>
        <w:pBdr>
          <w:bottom w:val="single" w:sz="6" w:space="4" w:color="1F3B63"/>
        </w:pBdr>
        <w:spacing w:before="240" w:after="120"/>
      </w:pPr>
      <w:r w:rsidRPr="00BD7C41">
        <w:rPr>
          <w:b/>
          <w:bCs/>
          <w:color w:val="1F3B63"/>
          <w:sz w:val="26"/>
          <w:szCs w:val="26"/>
        </w:rPr>
        <w:t>4. Scopul prelucrării</w:t>
      </w:r>
    </w:p>
    <w:p w14:paraId="3C7457AC" w14:textId="7835B825" w:rsidR="0090056F" w:rsidRPr="00BD7C41" w:rsidRDefault="00000000">
      <w:pPr>
        <w:spacing w:after="60" w:line="276" w:lineRule="auto"/>
      </w:pPr>
      <w:r w:rsidRPr="00BD7C41">
        <w:t>Prelucrăm aceste date exclusiv în următoarele scopuri</w:t>
      </w:r>
      <w:r w:rsidR="001F068F" w:rsidRPr="00BD7C41">
        <w:t xml:space="preserve"> pentru:</w:t>
      </w:r>
    </w:p>
    <w:p w14:paraId="61FC4FB2" w14:textId="77777777" w:rsidR="001F068F" w:rsidRPr="00BD7C41" w:rsidRDefault="001F068F" w:rsidP="001F068F">
      <w:pPr>
        <w:pStyle w:val="Listparagraf"/>
        <w:numPr>
          <w:ilvl w:val="0"/>
          <w:numId w:val="2"/>
        </w:numPr>
        <w:spacing w:after="60" w:line="276" w:lineRule="auto"/>
      </w:pPr>
      <w:r w:rsidRPr="00BD7C41">
        <w:t>Protecția bunurilor;</w:t>
      </w:r>
    </w:p>
    <w:p w14:paraId="278A3A1B" w14:textId="77777777" w:rsidR="001F068F" w:rsidRPr="00BD7C41" w:rsidRDefault="001F068F" w:rsidP="001F068F">
      <w:pPr>
        <w:pStyle w:val="Listparagraf"/>
        <w:numPr>
          <w:ilvl w:val="0"/>
          <w:numId w:val="2"/>
        </w:numPr>
        <w:spacing w:after="60" w:line="276" w:lineRule="auto"/>
      </w:pPr>
      <w:r w:rsidRPr="00BD7C41">
        <w:t>Monitorizarea activității de colectare;</w:t>
      </w:r>
    </w:p>
    <w:p w14:paraId="28C0CF85" w14:textId="0ACC6BFC" w:rsidR="001F068F" w:rsidRPr="00BD7C41" w:rsidRDefault="001F068F" w:rsidP="001F068F">
      <w:pPr>
        <w:pStyle w:val="Listparagraf"/>
        <w:numPr>
          <w:ilvl w:val="0"/>
          <w:numId w:val="2"/>
        </w:numPr>
        <w:spacing w:after="60" w:line="276" w:lineRule="auto"/>
      </w:pPr>
      <w:r w:rsidRPr="00BD7C41">
        <w:t>Identificarea și dovada incidentelor</w:t>
      </w:r>
    </w:p>
    <w:p w14:paraId="3B054FE5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5. Temeiul legal</w:t>
      </w:r>
    </w:p>
    <w:p w14:paraId="55D6DFE7" w14:textId="77777777" w:rsidR="0090056F" w:rsidRDefault="00000000">
      <w:pPr>
        <w:spacing w:after="60" w:line="276" w:lineRule="auto"/>
      </w:pPr>
      <w:r>
        <w:rPr>
          <w:b/>
          <w:bCs/>
        </w:rPr>
        <w:t xml:space="preserve">Interesul legitim </w:t>
      </w:r>
      <w:r>
        <w:t>al operatorului, în conformitate cu art. 6 alin. (1) lit. (f) din GDPR – respectiv interesul de a asigura siguranța circulației, protecția bunurilor și a persoanelor și buna gestionare a flotei.</w:t>
      </w:r>
    </w:p>
    <w:p w14:paraId="2F588759" w14:textId="77777777" w:rsidR="0090056F" w:rsidRDefault="00000000">
      <w:pPr>
        <w:spacing w:after="120" w:line="276" w:lineRule="auto"/>
      </w:pPr>
      <w:r>
        <w:t xml:space="preserve">Acolo unde este cazul, prelucrarea se poate întemeia și pe art. 6 alin. (1) lit. (c) – </w:t>
      </w:r>
      <w:r>
        <w:rPr>
          <w:i/>
          <w:iCs/>
        </w:rPr>
        <w:t>obligație legală</w:t>
      </w:r>
      <w:r>
        <w:t xml:space="preserve"> (de ex. punerea la dispoziția autorităților a înregistrărilor solicitate în condițiile legii).</w:t>
      </w:r>
    </w:p>
    <w:p w14:paraId="724D206B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6. Perioada de stocare</w:t>
      </w:r>
    </w:p>
    <w:p w14:paraId="13E1A6D4" w14:textId="0D5D6A37" w:rsidR="0090056F" w:rsidRDefault="00000000">
      <w:pPr>
        <w:spacing w:after="60" w:line="276" w:lineRule="auto"/>
      </w:pPr>
      <w:r>
        <w:t xml:space="preserve">Înregistrările video se păstrează pentru o perioadă de </w:t>
      </w:r>
      <w:r w:rsidR="002E4ED2">
        <w:rPr>
          <w:b/>
          <w:bCs/>
          <w:color w:val="B01B1B"/>
        </w:rPr>
        <w:t>30 zile</w:t>
      </w:r>
      <w:r>
        <w:t>, după care sunt șterse automat prin suprascriere, cu excepția cazurilor în care înregistrarea este necesară pentru constatarea, exercitarea sau apărarea unui drept în instanță ori este solicitată de autoritățile competente.</w:t>
      </w:r>
    </w:p>
    <w:p w14:paraId="52C9D387" w14:textId="5C6D84B3" w:rsidR="0090056F" w:rsidRDefault="00000000">
      <w:pPr>
        <w:spacing w:after="120" w:line="276" w:lineRule="auto"/>
      </w:pPr>
      <w:r>
        <w:t xml:space="preserve">Datele de </w:t>
      </w:r>
      <w:proofErr w:type="spellStart"/>
      <w:r>
        <w:t>geolocalizare</w:t>
      </w:r>
      <w:proofErr w:type="spellEnd"/>
      <w:r>
        <w:t xml:space="preserve"> (GPS) se păstrează pentru o perioadă de </w:t>
      </w:r>
      <w:r w:rsidR="002E4ED2">
        <w:rPr>
          <w:b/>
          <w:bCs/>
          <w:color w:val="B01B1B"/>
        </w:rPr>
        <w:t>12 luni</w:t>
      </w:r>
      <w:r>
        <w:t>.</w:t>
      </w:r>
    </w:p>
    <w:p w14:paraId="23C4CAF2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lastRenderedPageBreak/>
        <w:t>7. Cui pot fi transmise datele</w:t>
      </w:r>
    </w:p>
    <w:p w14:paraId="4FAA64C7" w14:textId="77777777" w:rsidR="0090056F" w:rsidRDefault="00000000">
      <w:pPr>
        <w:spacing w:after="60" w:line="276" w:lineRule="auto"/>
      </w:pPr>
      <w:r>
        <w:t>Datele pot fi comunicate, în condițiile legii, către:</w:t>
      </w:r>
    </w:p>
    <w:p w14:paraId="56E90F57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Personal intern autorizat al operatorului, pe baza principiului necesității de a cunoaște;</w:t>
      </w:r>
    </w:p>
    <w:p w14:paraId="45FE6FC5" w14:textId="267EE30B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 xml:space="preserve">Furnizori de servicii care acționează ca persoane împuternicite (ex. furnizorul soluției de monitorizare video/GPS, </w:t>
      </w:r>
      <w:r w:rsidR="00C36646">
        <w:t>departamentul</w:t>
      </w:r>
      <w:r>
        <w:t xml:space="preserve"> IT), în baza unor contracte care includ garanții privind protecția datelor;</w:t>
      </w:r>
    </w:p>
    <w:p w14:paraId="4D12B960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Autorități publice (poliție, parchet, instanțe), la cererea acestora și în temeiul legii, ori la inițiativa operatorului pentru dovedirea unui incident;</w:t>
      </w:r>
    </w:p>
    <w:p w14:paraId="625E656D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Societăți de asigurare, în vederea soluționării dosarelor de daună.</w:t>
      </w:r>
    </w:p>
    <w:p w14:paraId="5A65E05C" w14:textId="1A9A15FD" w:rsidR="0090056F" w:rsidRPr="002E4ED2" w:rsidRDefault="00000000">
      <w:pPr>
        <w:spacing w:after="120" w:line="276" w:lineRule="auto"/>
      </w:pPr>
      <w:r>
        <w:rPr>
          <w:b/>
          <w:bCs/>
        </w:rPr>
        <w:t xml:space="preserve">Împuterniciți / furnizori relevanți: </w:t>
      </w:r>
      <w:r w:rsidR="00C36646">
        <w:rPr>
          <w:b/>
          <w:bCs/>
          <w:color w:val="B01B1B"/>
        </w:rPr>
        <w:t xml:space="preserve">Targa </w:t>
      </w:r>
      <w:proofErr w:type="spellStart"/>
      <w:r w:rsidR="00C36646">
        <w:rPr>
          <w:b/>
          <w:bCs/>
          <w:color w:val="B01B1B"/>
        </w:rPr>
        <w:t>Telematics</w:t>
      </w:r>
      <w:proofErr w:type="spellEnd"/>
      <w:r w:rsidR="00C36646">
        <w:rPr>
          <w:b/>
          <w:bCs/>
          <w:color w:val="B01B1B"/>
        </w:rPr>
        <w:t xml:space="preserve"> Romania SRL</w:t>
      </w:r>
    </w:p>
    <w:p w14:paraId="115D1A7E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8. Transferul datelor în afara UE/SEE</w:t>
      </w:r>
    </w:p>
    <w:p w14:paraId="3BCE0AEC" w14:textId="3E03538E" w:rsidR="0090056F" w:rsidRPr="00F82015" w:rsidRDefault="002E4ED2">
      <w:pPr>
        <w:spacing w:after="120" w:line="276" w:lineRule="auto"/>
        <w:rPr>
          <w:color w:val="C00000"/>
        </w:rPr>
      </w:pPr>
      <w:r>
        <w:rPr>
          <w:color w:val="C00000"/>
        </w:rPr>
        <w:t>Datele</w:t>
      </w:r>
      <w:r w:rsidRPr="00F82015">
        <w:rPr>
          <w:color w:val="C00000"/>
        </w:rPr>
        <w:t xml:space="preserve"> nu sunt transferate în afara Spațiului Economic European. </w:t>
      </w:r>
    </w:p>
    <w:p w14:paraId="6A85CD95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9. Drepturile dumneavoastră</w:t>
      </w:r>
    </w:p>
    <w:p w14:paraId="2A2CC2C5" w14:textId="77777777" w:rsidR="0090056F" w:rsidRDefault="00000000">
      <w:pPr>
        <w:spacing w:after="60" w:line="276" w:lineRule="auto"/>
      </w:pPr>
      <w:r>
        <w:t>În calitate de persoană vizată, beneficiați de următoarele drepturi:</w:t>
      </w:r>
    </w:p>
    <w:p w14:paraId="1238B9CA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de acces la datele prelucrate;</w:t>
      </w:r>
    </w:p>
    <w:p w14:paraId="253C3308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la rectificarea datelor inexacte;</w:t>
      </w:r>
    </w:p>
    <w:p w14:paraId="117E79AC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la ștergerea datelor („dreptul de a fi uitat”), în condițiile legii;</w:t>
      </w:r>
    </w:p>
    <w:p w14:paraId="3C0E8511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la restricționarea prelucrării;</w:t>
      </w:r>
    </w:p>
    <w:p w14:paraId="14139EE4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de a vă opune prelucrării întemeiate pe interesul legitim, din motive legate de situația dumneavoastră particulară;</w:t>
      </w:r>
    </w:p>
    <w:p w14:paraId="4FC34FC4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Dreptul de a nu face obiectul unei decizii bazate exclusiv pe prelucrarea automată.</w:t>
      </w:r>
    </w:p>
    <w:p w14:paraId="12D80239" w14:textId="0EE38E4F" w:rsidR="0090056F" w:rsidRDefault="00000000">
      <w:pPr>
        <w:spacing w:after="120" w:line="276" w:lineRule="auto"/>
      </w:pPr>
      <w:r>
        <w:t xml:space="preserve">Aceste drepturi pot fi exercitate printr-o cerere adresată DPO la </w:t>
      </w:r>
      <w:r>
        <w:rPr>
          <w:b/>
          <w:bCs/>
        </w:rPr>
        <w:t>dpo@iridexsalubrizare.ro</w:t>
      </w:r>
      <w:r>
        <w:t xml:space="preserve">. Vom răspunde în termen de cel mult </w:t>
      </w:r>
      <w:r w:rsidR="00F82015">
        <w:t xml:space="preserve">30 de zile </w:t>
      </w:r>
      <w:r>
        <w:t>de la primirea cererii.</w:t>
      </w:r>
    </w:p>
    <w:p w14:paraId="03DA0D64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10. Dreptul de a depune plângere</w:t>
      </w:r>
    </w:p>
    <w:p w14:paraId="5F407025" w14:textId="77777777" w:rsidR="0090056F" w:rsidRDefault="00000000">
      <w:pPr>
        <w:spacing w:after="120" w:line="276" w:lineRule="auto"/>
      </w:pPr>
      <w:r>
        <w:t>Dacă apreciați că prelucrarea datelor dumneavoastră încalcă legislația, aveți dreptul de a depune o plângere la Autoritatea Națională de Supraveghere a Prelucrării Datelor cu Caracter Personal (ANSPDCP), B-dul G-ral Gheorghe Magheru nr. 28-30, sector 1, București; e-mail: anspdcp@dataprotection.ro.</w:t>
      </w:r>
    </w:p>
    <w:p w14:paraId="461B2BD5" w14:textId="77777777" w:rsidR="0090056F" w:rsidRDefault="00000000">
      <w:pPr>
        <w:pBdr>
          <w:bottom w:val="single" w:sz="6" w:space="4" w:color="1F3B63"/>
        </w:pBdr>
        <w:spacing w:before="240" w:after="120"/>
      </w:pPr>
      <w:r>
        <w:rPr>
          <w:b/>
          <w:bCs/>
          <w:color w:val="1F3B63"/>
          <w:sz w:val="26"/>
          <w:szCs w:val="26"/>
        </w:rPr>
        <w:t>11. Informații suplimentare</w:t>
      </w:r>
    </w:p>
    <w:p w14:paraId="1B6D75E7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Furnizarea datelor nu se bazează pe o obligație a persoanei vizate; înregistrarea rezultă din prezența în raza sistemelor instalate pe vehicul.</w:t>
      </w:r>
    </w:p>
    <w:p w14:paraId="5150EB7E" w14:textId="77777777" w:rsidR="0090056F" w:rsidRDefault="00000000">
      <w:pPr>
        <w:pStyle w:val="Listparagraf"/>
        <w:numPr>
          <w:ilvl w:val="0"/>
          <w:numId w:val="2"/>
        </w:numPr>
        <w:spacing w:after="60" w:line="276" w:lineRule="auto"/>
      </w:pPr>
      <w:r>
        <w:t>Zonele de supraveghere sunt semnalizate prin autocolantele aplicate pe vehicul, care conțin datele esențiale și trimiterea către prezenta informare.</w:t>
      </w:r>
    </w:p>
    <w:p w14:paraId="2867330A" w14:textId="16207AB2" w:rsidR="0090056F" w:rsidRDefault="00000000">
      <w:pPr>
        <w:pBdr>
          <w:top w:val="single" w:sz="6" w:space="6" w:color="666666"/>
        </w:pBdr>
        <w:spacing w:before="300"/>
      </w:pPr>
      <w:r>
        <w:rPr>
          <w:b/>
          <w:bCs/>
          <w:color w:val="666666"/>
          <w:sz w:val="18"/>
          <w:szCs w:val="18"/>
        </w:rPr>
        <w:t>Versiune document</w:t>
      </w:r>
      <w:r w:rsidRPr="002E4ED2">
        <w:rPr>
          <w:b/>
          <w:bCs/>
          <w:color w:val="EE0000"/>
          <w:sz w:val="18"/>
          <w:szCs w:val="18"/>
        </w:rPr>
        <w:t xml:space="preserve">: </w:t>
      </w:r>
      <w:r w:rsidR="002E4ED2" w:rsidRPr="002E4ED2">
        <w:rPr>
          <w:color w:val="EE0000"/>
        </w:rPr>
        <w:t>08.2026</w:t>
      </w:r>
      <w:r w:rsidRPr="002E4ED2">
        <w:rPr>
          <w:color w:val="EE0000"/>
          <w:sz w:val="18"/>
          <w:szCs w:val="18"/>
        </w:rPr>
        <w:t xml:space="preserve">   </w:t>
      </w:r>
      <w:r>
        <w:rPr>
          <w:color w:val="666666"/>
          <w:sz w:val="18"/>
          <w:szCs w:val="18"/>
        </w:rPr>
        <w:t>•   Operator: IRIDEX GROUP SALUBRIZARE S.R.L.   •   Contact DPO: dpo@iridexsalubrizare.ro</w:t>
      </w:r>
    </w:p>
    <w:sectPr w:rsidR="0090056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8EA"/>
    <w:multiLevelType w:val="hybridMultilevel"/>
    <w:tmpl w:val="8BE428C4"/>
    <w:lvl w:ilvl="0" w:tplc="61B82BE2">
      <w:start w:val="1"/>
      <w:numFmt w:val="bullet"/>
      <w:lvlText w:val="●"/>
      <w:lvlJc w:val="left"/>
      <w:pPr>
        <w:ind w:left="720" w:hanging="360"/>
      </w:pPr>
    </w:lvl>
    <w:lvl w:ilvl="1" w:tplc="C3F40B46">
      <w:start w:val="1"/>
      <w:numFmt w:val="bullet"/>
      <w:lvlText w:val="○"/>
      <w:lvlJc w:val="left"/>
      <w:pPr>
        <w:ind w:left="1440" w:hanging="360"/>
      </w:pPr>
    </w:lvl>
    <w:lvl w:ilvl="2" w:tplc="CE86661C">
      <w:start w:val="1"/>
      <w:numFmt w:val="bullet"/>
      <w:lvlText w:val="■"/>
      <w:lvlJc w:val="left"/>
      <w:pPr>
        <w:ind w:left="2160" w:hanging="360"/>
      </w:pPr>
    </w:lvl>
    <w:lvl w:ilvl="3" w:tplc="DAEC11E2">
      <w:start w:val="1"/>
      <w:numFmt w:val="bullet"/>
      <w:lvlText w:val="●"/>
      <w:lvlJc w:val="left"/>
      <w:pPr>
        <w:ind w:left="2880" w:hanging="360"/>
      </w:pPr>
    </w:lvl>
    <w:lvl w:ilvl="4" w:tplc="4D0E658E">
      <w:start w:val="1"/>
      <w:numFmt w:val="bullet"/>
      <w:lvlText w:val="○"/>
      <w:lvlJc w:val="left"/>
      <w:pPr>
        <w:ind w:left="3600" w:hanging="360"/>
      </w:pPr>
    </w:lvl>
    <w:lvl w:ilvl="5" w:tplc="5E0A346E">
      <w:start w:val="1"/>
      <w:numFmt w:val="bullet"/>
      <w:lvlText w:val="■"/>
      <w:lvlJc w:val="left"/>
      <w:pPr>
        <w:ind w:left="4320" w:hanging="360"/>
      </w:pPr>
    </w:lvl>
    <w:lvl w:ilvl="6" w:tplc="EB34EDBC">
      <w:start w:val="1"/>
      <w:numFmt w:val="bullet"/>
      <w:lvlText w:val="●"/>
      <w:lvlJc w:val="left"/>
      <w:pPr>
        <w:ind w:left="5040" w:hanging="360"/>
      </w:pPr>
    </w:lvl>
    <w:lvl w:ilvl="7" w:tplc="CA34C180">
      <w:start w:val="1"/>
      <w:numFmt w:val="bullet"/>
      <w:lvlText w:val="●"/>
      <w:lvlJc w:val="left"/>
      <w:pPr>
        <w:ind w:left="5760" w:hanging="360"/>
      </w:pPr>
    </w:lvl>
    <w:lvl w:ilvl="8" w:tplc="FE0EF1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2F13D1"/>
    <w:multiLevelType w:val="hybridMultilevel"/>
    <w:tmpl w:val="B48A8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D2672"/>
    <w:multiLevelType w:val="hybridMultilevel"/>
    <w:tmpl w:val="2F96EE6E"/>
    <w:lvl w:ilvl="0" w:tplc="9EA0F162">
      <w:start w:val="1"/>
      <w:numFmt w:val="bullet"/>
      <w:lvlText w:val="•"/>
      <w:lvlJc w:val="left"/>
      <w:pPr>
        <w:ind w:left="460" w:hanging="260"/>
      </w:pPr>
    </w:lvl>
    <w:lvl w:ilvl="1" w:tplc="0134AA3C">
      <w:numFmt w:val="decimal"/>
      <w:lvlText w:val=""/>
      <w:lvlJc w:val="left"/>
    </w:lvl>
    <w:lvl w:ilvl="2" w:tplc="3880D976">
      <w:numFmt w:val="decimal"/>
      <w:lvlText w:val=""/>
      <w:lvlJc w:val="left"/>
    </w:lvl>
    <w:lvl w:ilvl="3" w:tplc="4202AAEC">
      <w:numFmt w:val="decimal"/>
      <w:lvlText w:val=""/>
      <w:lvlJc w:val="left"/>
    </w:lvl>
    <w:lvl w:ilvl="4" w:tplc="94B8F2A6">
      <w:numFmt w:val="decimal"/>
      <w:lvlText w:val=""/>
      <w:lvlJc w:val="left"/>
    </w:lvl>
    <w:lvl w:ilvl="5" w:tplc="9334DF2A">
      <w:numFmt w:val="decimal"/>
      <w:lvlText w:val=""/>
      <w:lvlJc w:val="left"/>
    </w:lvl>
    <w:lvl w:ilvl="6" w:tplc="EC4EEAB2">
      <w:numFmt w:val="decimal"/>
      <w:lvlText w:val=""/>
      <w:lvlJc w:val="left"/>
    </w:lvl>
    <w:lvl w:ilvl="7" w:tplc="4440A684">
      <w:numFmt w:val="decimal"/>
      <w:lvlText w:val=""/>
      <w:lvlJc w:val="left"/>
    </w:lvl>
    <w:lvl w:ilvl="8" w:tplc="920A1E00">
      <w:numFmt w:val="decimal"/>
      <w:lvlText w:val=""/>
      <w:lvlJc w:val="left"/>
    </w:lvl>
  </w:abstractNum>
  <w:abstractNum w:abstractNumId="3" w15:restartNumberingAfterBreak="0">
    <w:nsid w:val="656775C3"/>
    <w:multiLevelType w:val="hybridMultilevel"/>
    <w:tmpl w:val="2D521C12"/>
    <w:lvl w:ilvl="0" w:tplc="32D22CCA">
      <w:start w:val="1"/>
      <w:numFmt w:val="bullet"/>
      <w:lvlText w:val="-"/>
      <w:lvlJc w:val="left"/>
      <w:pPr>
        <w:ind w:left="720" w:hanging="360"/>
      </w:pPr>
    </w:lvl>
    <w:lvl w:ilvl="1" w:tplc="B65685B6">
      <w:numFmt w:val="decimal"/>
      <w:lvlText w:val=""/>
      <w:lvlJc w:val="left"/>
    </w:lvl>
    <w:lvl w:ilvl="2" w:tplc="FAAC4BBA">
      <w:numFmt w:val="decimal"/>
      <w:lvlText w:val=""/>
      <w:lvlJc w:val="left"/>
    </w:lvl>
    <w:lvl w:ilvl="3" w:tplc="A7ACF486">
      <w:numFmt w:val="decimal"/>
      <w:lvlText w:val=""/>
      <w:lvlJc w:val="left"/>
    </w:lvl>
    <w:lvl w:ilvl="4" w:tplc="6DF6D4BC">
      <w:numFmt w:val="decimal"/>
      <w:lvlText w:val=""/>
      <w:lvlJc w:val="left"/>
    </w:lvl>
    <w:lvl w:ilvl="5" w:tplc="EB12D570">
      <w:numFmt w:val="decimal"/>
      <w:lvlText w:val=""/>
      <w:lvlJc w:val="left"/>
    </w:lvl>
    <w:lvl w:ilvl="6" w:tplc="BB80C586">
      <w:numFmt w:val="decimal"/>
      <w:lvlText w:val=""/>
      <w:lvlJc w:val="left"/>
    </w:lvl>
    <w:lvl w:ilvl="7" w:tplc="1C4E3E5E">
      <w:numFmt w:val="decimal"/>
      <w:lvlText w:val=""/>
      <w:lvlJc w:val="left"/>
    </w:lvl>
    <w:lvl w:ilvl="8" w:tplc="0286484E">
      <w:numFmt w:val="decimal"/>
      <w:lvlText w:val=""/>
      <w:lvlJc w:val="left"/>
    </w:lvl>
  </w:abstractNum>
  <w:num w:numId="1" w16cid:durableId="1573813156">
    <w:abstractNumId w:val="0"/>
    <w:lvlOverride w:ilvl="0">
      <w:startOverride w:val="1"/>
    </w:lvlOverride>
  </w:num>
  <w:num w:numId="2" w16cid:durableId="337540527">
    <w:abstractNumId w:val="2"/>
    <w:lvlOverride w:ilvl="0">
      <w:startOverride w:val="1"/>
    </w:lvlOverride>
  </w:num>
  <w:num w:numId="3" w16cid:durableId="1121729185">
    <w:abstractNumId w:val="3"/>
    <w:lvlOverride w:ilvl="0">
      <w:startOverride w:val="1"/>
    </w:lvlOverride>
  </w:num>
  <w:num w:numId="4" w16cid:durableId="779180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6F"/>
    <w:rsid w:val="00053B7C"/>
    <w:rsid w:val="000E0AFC"/>
    <w:rsid w:val="001F068F"/>
    <w:rsid w:val="00254B90"/>
    <w:rsid w:val="002E4ED2"/>
    <w:rsid w:val="00306FAC"/>
    <w:rsid w:val="00353897"/>
    <w:rsid w:val="0090056F"/>
    <w:rsid w:val="00936B5B"/>
    <w:rsid w:val="009B5788"/>
    <w:rsid w:val="009F15C1"/>
    <w:rsid w:val="00BD7C41"/>
    <w:rsid w:val="00C36646"/>
    <w:rsid w:val="00E528E5"/>
    <w:rsid w:val="00E764C1"/>
    <w:rsid w:val="00F82015"/>
    <w:rsid w:val="00FD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762A"/>
  <w15:docId w15:val="{03BBF1D4-8FD0-9246-A7B6-71F43E8D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ro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662</Words>
  <Characters>3846</Characters>
  <Application>Microsoft Office Word</Application>
  <DocSecurity>0</DocSecurity>
  <Lines>32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Informare privind prelucrarea datelor cu caracter personal – Supraveghere video și GPS</vt:lpstr>
      <vt:lpstr>Informare privind prelucrarea datelor cu caracter personal – Supraveghere video și GPS</vt:lpstr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Informare privind prelucrarea datelor cu caracter personal – Supraveghere video și GPS</dc:title>
  <dc:creator>Iridex Group Salubrizare S.R.L.</dc:creator>
  <cp:lastModifiedBy>Mirela Fulger - Iridex Group Salubrizare</cp:lastModifiedBy>
  <cp:revision>5</cp:revision>
  <dcterms:created xsi:type="dcterms:W3CDTF">2026-08-07T08:12:00Z</dcterms:created>
  <dcterms:modified xsi:type="dcterms:W3CDTF">2026-08-10T09:19:00Z</dcterms:modified>
</cp:coreProperties>
</file>